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DF" w:rsidRDefault="00DD08DF" w:rsidP="00962E99">
      <w:pPr>
        <w:jc w:val="center"/>
        <w:rPr>
          <w:b/>
          <w:sz w:val="32"/>
          <w:szCs w:val="32"/>
        </w:rPr>
      </w:pPr>
    </w:p>
    <w:p w:rsidR="00962E99" w:rsidRDefault="00962E99" w:rsidP="00962E99">
      <w:pPr>
        <w:jc w:val="center"/>
        <w:rPr>
          <w:b/>
          <w:sz w:val="32"/>
          <w:szCs w:val="32"/>
        </w:rPr>
      </w:pPr>
      <w:r w:rsidRPr="00BE2A78">
        <w:rPr>
          <w:b/>
          <w:sz w:val="32"/>
          <w:szCs w:val="32"/>
        </w:rPr>
        <w:t>Уважаемые посетители!</w:t>
      </w:r>
    </w:p>
    <w:p w:rsidR="00B15971" w:rsidRPr="00BE2A78" w:rsidRDefault="00B15971" w:rsidP="00962E99">
      <w:pPr>
        <w:jc w:val="center"/>
        <w:rPr>
          <w:b/>
          <w:sz w:val="32"/>
          <w:szCs w:val="32"/>
        </w:rPr>
      </w:pPr>
    </w:p>
    <w:p w:rsidR="00962E99" w:rsidRPr="00DD08DF" w:rsidRDefault="00962E99" w:rsidP="00DD08DF">
      <w:pPr>
        <w:ind w:firstLine="567"/>
        <w:jc w:val="both"/>
        <w:rPr>
          <w:sz w:val="28"/>
          <w:szCs w:val="28"/>
          <w:u w:val="single"/>
        </w:rPr>
      </w:pPr>
      <w:r>
        <w:rPr>
          <w:sz w:val="28"/>
          <w:szCs w:val="28"/>
        </w:rPr>
        <w:t xml:space="preserve">Предлагаем Вам ознакомиться с информацией о предоставлении услуг инвалидам и другим маломобильным гражданам в  здании  ОБУ « Центр социальной защиты населения по </w:t>
      </w:r>
      <w:r w:rsidRPr="009A5601">
        <w:rPr>
          <w:sz w:val="28"/>
          <w:szCs w:val="28"/>
          <w:u w:val="single"/>
        </w:rPr>
        <w:t>Данковскому району</w:t>
      </w:r>
      <w:r>
        <w:rPr>
          <w:sz w:val="28"/>
          <w:szCs w:val="28"/>
        </w:rPr>
        <w:t xml:space="preserve">», расположенному по адресу:  </w:t>
      </w:r>
      <w:r w:rsidRPr="0087699A">
        <w:rPr>
          <w:sz w:val="28"/>
          <w:szCs w:val="28"/>
          <w:u w:val="single"/>
        </w:rPr>
        <w:t xml:space="preserve">Липецкая область, </w:t>
      </w:r>
      <w:proofErr w:type="gramStart"/>
      <w:r w:rsidRPr="0087699A">
        <w:rPr>
          <w:sz w:val="28"/>
          <w:szCs w:val="28"/>
          <w:u w:val="single"/>
        </w:rPr>
        <w:t>г</w:t>
      </w:r>
      <w:proofErr w:type="gramEnd"/>
      <w:r w:rsidRPr="0087699A">
        <w:rPr>
          <w:sz w:val="28"/>
          <w:szCs w:val="28"/>
          <w:u w:val="single"/>
        </w:rPr>
        <w:t>. Данков, ул. Урицкого, д.27.</w:t>
      </w:r>
    </w:p>
    <w:p w:rsidR="00962E99" w:rsidRDefault="00962E99" w:rsidP="00962E99">
      <w:pPr>
        <w:ind w:firstLine="567"/>
        <w:jc w:val="both"/>
        <w:rPr>
          <w:sz w:val="28"/>
          <w:szCs w:val="28"/>
        </w:rPr>
      </w:pPr>
      <w:r w:rsidRPr="0087699A">
        <w:rPr>
          <w:sz w:val="28"/>
          <w:szCs w:val="28"/>
        </w:rPr>
        <w:t xml:space="preserve">Центр </w:t>
      </w:r>
      <w:r>
        <w:rPr>
          <w:sz w:val="28"/>
          <w:szCs w:val="28"/>
        </w:rPr>
        <w:t>социальной защиты населения имеет следующее оснащение, обеспечивающее доступ на объект и к оказываемым услугам инвалидам и другим маломобильным гражданам:</w:t>
      </w:r>
    </w:p>
    <w:p w:rsidR="00962E99" w:rsidRDefault="00962E99" w:rsidP="00962E99">
      <w:pPr>
        <w:pStyle w:val="a3"/>
        <w:numPr>
          <w:ilvl w:val="0"/>
          <w:numId w:val="1"/>
        </w:numPr>
        <w:ind w:left="0" w:firstLine="567"/>
        <w:jc w:val="both"/>
        <w:rPr>
          <w:sz w:val="28"/>
          <w:szCs w:val="28"/>
        </w:rPr>
      </w:pPr>
      <w:r>
        <w:rPr>
          <w:sz w:val="28"/>
          <w:szCs w:val="28"/>
        </w:rPr>
        <w:t>установлена кнопка вызова персонала у входной двери;</w:t>
      </w:r>
    </w:p>
    <w:p w:rsidR="00962E99" w:rsidRDefault="00962E99" w:rsidP="00962E99">
      <w:pPr>
        <w:pStyle w:val="a3"/>
        <w:numPr>
          <w:ilvl w:val="0"/>
          <w:numId w:val="1"/>
        </w:numPr>
        <w:ind w:left="-142" w:firstLine="709"/>
        <w:jc w:val="both"/>
        <w:rPr>
          <w:sz w:val="28"/>
          <w:szCs w:val="28"/>
        </w:rPr>
      </w:pPr>
      <w:r>
        <w:rPr>
          <w:sz w:val="28"/>
          <w:szCs w:val="28"/>
        </w:rPr>
        <w:t xml:space="preserve">входная группа оборудована </w:t>
      </w:r>
      <w:r>
        <w:rPr>
          <w:color w:val="000000"/>
          <w:sz w:val="28"/>
          <w:szCs w:val="28"/>
          <w:shd w:val="clear" w:color="auto" w:fill="FFFFFF"/>
        </w:rPr>
        <w:t>стационарным</w:t>
      </w:r>
      <w:r w:rsidRPr="008F26E2">
        <w:rPr>
          <w:color w:val="000000"/>
          <w:sz w:val="28"/>
          <w:szCs w:val="28"/>
          <w:shd w:val="clear" w:color="auto" w:fill="FFFFFF"/>
        </w:rPr>
        <w:t xml:space="preserve"> пандус</w:t>
      </w:r>
      <w:r>
        <w:rPr>
          <w:color w:val="000000"/>
          <w:sz w:val="28"/>
          <w:szCs w:val="28"/>
          <w:shd w:val="clear" w:color="auto" w:fill="FFFFFF"/>
        </w:rPr>
        <w:t>ом</w:t>
      </w:r>
      <w:r w:rsidRPr="008F26E2">
        <w:rPr>
          <w:color w:val="000000"/>
          <w:sz w:val="28"/>
          <w:szCs w:val="28"/>
          <w:shd w:val="clear" w:color="auto" w:fill="FFFFFF"/>
        </w:rPr>
        <w:t xml:space="preserve"> с 2 – х сторонними поручнями,</w:t>
      </w:r>
      <w:r>
        <w:rPr>
          <w:sz w:val="28"/>
          <w:szCs w:val="28"/>
        </w:rPr>
        <w:t xml:space="preserve"> широкий дверной проем;</w:t>
      </w:r>
    </w:p>
    <w:p w:rsidR="00962E99" w:rsidRDefault="00962E99" w:rsidP="00962E99">
      <w:pPr>
        <w:pStyle w:val="a3"/>
        <w:numPr>
          <w:ilvl w:val="0"/>
          <w:numId w:val="1"/>
        </w:numPr>
        <w:ind w:left="0" w:firstLine="567"/>
        <w:jc w:val="both"/>
        <w:rPr>
          <w:sz w:val="28"/>
          <w:szCs w:val="28"/>
        </w:rPr>
      </w:pPr>
      <w:proofErr w:type="gramStart"/>
      <w:r>
        <w:rPr>
          <w:sz w:val="28"/>
          <w:szCs w:val="28"/>
        </w:rPr>
        <w:t xml:space="preserve">информационная табличка </w:t>
      </w:r>
      <w:r w:rsidR="003030B8">
        <w:rPr>
          <w:sz w:val="28"/>
          <w:szCs w:val="28"/>
        </w:rPr>
        <w:t>с названием учреждения выполнена</w:t>
      </w:r>
      <w:r>
        <w:rPr>
          <w:sz w:val="28"/>
          <w:szCs w:val="28"/>
        </w:rPr>
        <w:t xml:space="preserve"> на контрастном фоне, рельефным плоско – выпуклым шрифтом и дублированы шрифтом Брайля;</w:t>
      </w:r>
      <w:proofErr w:type="gramEnd"/>
    </w:p>
    <w:p w:rsidR="00962E99" w:rsidRDefault="00962E99" w:rsidP="00962E99">
      <w:pPr>
        <w:pStyle w:val="a3"/>
        <w:numPr>
          <w:ilvl w:val="0"/>
          <w:numId w:val="1"/>
        </w:numPr>
        <w:ind w:left="0" w:firstLine="567"/>
        <w:jc w:val="both"/>
        <w:rPr>
          <w:sz w:val="28"/>
          <w:szCs w:val="28"/>
        </w:rPr>
      </w:pPr>
      <w:r>
        <w:rPr>
          <w:sz w:val="28"/>
          <w:szCs w:val="28"/>
        </w:rPr>
        <w:t>дверной проем входной  д</w:t>
      </w:r>
      <w:r w:rsidR="009D4097">
        <w:rPr>
          <w:sz w:val="28"/>
          <w:szCs w:val="28"/>
        </w:rPr>
        <w:t>вери имее</w:t>
      </w:r>
      <w:r>
        <w:rPr>
          <w:sz w:val="28"/>
          <w:szCs w:val="28"/>
        </w:rPr>
        <w:t>т контрастную маркировку;</w:t>
      </w:r>
    </w:p>
    <w:p w:rsidR="00962E99" w:rsidRDefault="00B15971" w:rsidP="00962E99">
      <w:pPr>
        <w:pStyle w:val="a3"/>
        <w:numPr>
          <w:ilvl w:val="0"/>
          <w:numId w:val="1"/>
        </w:numPr>
        <w:ind w:left="0" w:firstLine="567"/>
        <w:jc w:val="both"/>
        <w:rPr>
          <w:sz w:val="28"/>
          <w:szCs w:val="28"/>
        </w:rPr>
      </w:pPr>
      <w:r>
        <w:rPr>
          <w:sz w:val="28"/>
          <w:szCs w:val="28"/>
        </w:rPr>
        <w:t>световое текстовое табло для вывода информации</w:t>
      </w:r>
      <w:r w:rsidR="00962E99">
        <w:rPr>
          <w:sz w:val="28"/>
          <w:szCs w:val="28"/>
        </w:rPr>
        <w:t>;</w:t>
      </w:r>
    </w:p>
    <w:p w:rsidR="00962E99" w:rsidRDefault="00962E99" w:rsidP="00962E99">
      <w:pPr>
        <w:pStyle w:val="a3"/>
        <w:numPr>
          <w:ilvl w:val="0"/>
          <w:numId w:val="1"/>
        </w:numPr>
        <w:ind w:left="0" w:firstLine="567"/>
        <w:jc w:val="both"/>
        <w:rPr>
          <w:sz w:val="28"/>
          <w:szCs w:val="28"/>
        </w:rPr>
      </w:pPr>
      <w:r>
        <w:rPr>
          <w:sz w:val="28"/>
          <w:szCs w:val="28"/>
        </w:rPr>
        <w:t xml:space="preserve"> порог перед входной дверью покрыт противоскользящим покрытием;</w:t>
      </w:r>
    </w:p>
    <w:p w:rsidR="00962E99" w:rsidRDefault="00962E99" w:rsidP="00962E99">
      <w:pPr>
        <w:pStyle w:val="a3"/>
        <w:numPr>
          <w:ilvl w:val="0"/>
          <w:numId w:val="1"/>
        </w:numPr>
        <w:ind w:left="0" w:firstLine="567"/>
        <w:jc w:val="both"/>
        <w:rPr>
          <w:sz w:val="28"/>
          <w:szCs w:val="28"/>
        </w:rPr>
      </w:pPr>
      <w:r>
        <w:rPr>
          <w:sz w:val="28"/>
          <w:szCs w:val="28"/>
        </w:rPr>
        <w:t>перед  внутренней лестницей установлены  предупреждающие тактильные указатели (тактильная плитка);</w:t>
      </w:r>
    </w:p>
    <w:p w:rsidR="00962E99" w:rsidRPr="00650E97" w:rsidRDefault="00962E99" w:rsidP="00962E99">
      <w:pPr>
        <w:pStyle w:val="a3"/>
        <w:numPr>
          <w:ilvl w:val="0"/>
          <w:numId w:val="1"/>
        </w:numPr>
        <w:ind w:left="0" w:firstLine="567"/>
        <w:jc w:val="both"/>
        <w:rPr>
          <w:sz w:val="28"/>
          <w:szCs w:val="28"/>
        </w:rPr>
      </w:pPr>
      <w:proofErr w:type="gramStart"/>
      <w:r>
        <w:rPr>
          <w:sz w:val="28"/>
          <w:szCs w:val="28"/>
        </w:rPr>
        <w:t xml:space="preserve">для информирования граждан о предоставляемых государственных услугах в Центре расположен </w:t>
      </w:r>
      <w:r w:rsidRPr="00650E97">
        <w:rPr>
          <w:color w:val="000000"/>
          <w:sz w:val="28"/>
          <w:szCs w:val="28"/>
          <w:shd w:val="clear" w:color="auto" w:fill="FFFFFF"/>
        </w:rPr>
        <w:t>информационный сенсорный терминал с программным обеспечением для людей</w:t>
      </w:r>
      <w:proofErr w:type="gramEnd"/>
      <w:r w:rsidRPr="00650E97">
        <w:rPr>
          <w:color w:val="000000"/>
          <w:sz w:val="28"/>
          <w:szCs w:val="28"/>
          <w:shd w:val="clear" w:color="auto" w:fill="FFFFFF"/>
        </w:rPr>
        <w:t xml:space="preserve"> всех категорий инвалидности с встроенной информационной системой для слабослышащих</w:t>
      </w:r>
      <w:r>
        <w:rPr>
          <w:color w:val="000000"/>
          <w:sz w:val="28"/>
          <w:szCs w:val="28"/>
          <w:shd w:val="clear" w:color="auto" w:fill="FFFFFF"/>
        </w:rPr>
        <w:t>;</w:t>
      </w:r>
    </w:p>
    <w:p w:rsidR="00962E99" w:rsidRPr="00150127" w:rsidRDefault="00962E99" w:rsidP="00962E99">
      <w:pPr>
        <w:pStyle w:val="a3"/>
        <w:numPr>
          <w:ilvl w:val="0"/>
          <w:numId w:val="1"/>
        </w:numPr>
        <w:ind w:left="0" w:firstLine="567"/>
        <w:jc w:val="both"/>
        <w:rPr>
          <w:sz w:val="28"/>
          <w:szCs w:val="28"/>
        </w:rPr>
      </w:pPr>
      <w:r>
        <w:rPr>
          <w:sz w:val="28"/>
          <w:szCs w:val="28"/>
        </w:rPr>
        <w:t xml:space="preserve">в Центре установлен ноутбук для связи с сурдопереводчиком видеодиспетчерского центра для глухих; </w:t>
      </w:r>
    </w:p>
    <w:p w:rsidR="00962E99" w:rsidRPr="00A31FEE" w:rsidRDefault="00962E99" w:rsidP="00962E99">
      <w:pPr>
        <w:pStyle w:val="a3"/>
        <w:numPr>
          <w:ilvl w:val="0"/>
          <w:numId w:val="1"/>
        </w:numPr>
        <w:ind w:left="0" w:firstLine="567"/>
        <w:jc w:val="both"/>
        <w:rPr>
          <w:sz w:val="28"/>
          <w:szCs w:val="28"/>
        </w:rPr>
      </w:pPr>
      <w:r>
        <w:rPr>
          <w:color w:val="000000"/>
          <w:sz w:val="28"/>
          <w:szCs w:val="28"/>
          <w:shd w:val="clear" w:color="auto" w:fill="FFFFFF"/>
        </w:rPr>
        <w:t>Около здания Центра имеется парковка для инвалидов.</w:t>
      </w:r>
    </w:p>
    <w:p w:rsidR="00962E99" w:rsidRDefault="00962E99" w:rsidP="00962E99">
      <w:pPr>
        <w:ind w:firstLine="567"/>
        <w:jc w:val="both"/>
        <w:rPr>
          <w:sz w:val="28"/>
          <w:szCs w:val="28"/>
        </w:rPr>
      </w:pPr>
      <w:r>
        <w:rPr>
          <w:sz w:val="28"/>
          <w:szCs w:val="28"/>
        </w:rPr>
        <w:t>На объект разрешён допуск инвалидов с сурдопереводчиком или тифлосурдопереводчиком, с собакой  - проводником (при наличии документа, подтверждающего ее специальное обучение)</w:t>
      </w:r>
    </w:p>
    <w:p w:rsidR="00962E99" w:rsidRDefault="00962E99" w:rsidP="00962E99">
      <w:pPr>
        <w:ind w:firstLine="567"/>
        <w:jc w:val="both"/>
        <w:rPr>
          <w:sz w:val="28"/>
          <w:szCs w:val="28"/>
        </w:rPr>
      </w:pPr>
      <w:r>
        <w:rPr>
          <w:sz w:val="28"/>
          <w:szCs w:val="28"/>
        </w:rPr>
        <w:t>Для инвалидов, имеющих стойкие расстройства функции зрения и самостоятельного передвижения, предусмотрено сопровождение и необходимая помощь в получении услуг со стороны персонала.</w:t>
      </w:r>
    </w:p>
    <w:p w:rsidR="00962E99" w:rsidRDefault="00962E99" w:rsidP="00962E99">
      <w:pPr>
        <w:ind w:firstLine="567"/>
        <w:jc w:val="both"/>
        <w:rPr>
          <w:sz w:val="28"/>
          <w:szCs w:val="28"/>
        </w:rPr>
      </w:pPr>
      <w:r>
        <w:rPr>
          <w:sz w:val="28"/>
          <w:szCs w:val="28"/>
        </w:rPr>
        <w:t xml:space="preserve">Если для оказания услуг Вам необходима помощь, воспользуйтесь кнопкой вызова сотрудника, расположенной рядом с входной дверью в учреждении, или позвоните по телефону  </w:t>
      </w:r>
      <w:r w:rsidRPr="009A5601">
        <w:rPr>
          <w:sz w:val="28"/>
          <w:szCs w:val="28"/>
          <w:u w:val="single"/>
        </w:rPr>
        <w:t>8 (47465) 6</w:t>
      </w:r>
      <w:r w:rsidR="00E22C51">
        <w:rPr>
          <w:sz w:val="28"/>
          <w:szCs w:val="28"/>
          <w:u w:val="single"/>
        </w:rPr>
        <w:t xml:space="preserve"> - </w:t>
      </w:r>
      <w:r w:rsidRPr="009A5601">
        <w:rPr>
          <w:sz w:val="28"/>
          <w:szCs w:val="28"/>
          <w:u w:val="single"/>
        </w:rPr>
        <w:t>64</w:t>
      </w:r>
      <w:r w:rsidR="00E22C51">
        <w:rPr>
          <w:sz w:val="28"/>
          <w:szCs w:val="28"/>
          <w:u w:val="single"/>
        </w:rPr>
        <w:t xml:space="preserve"> </w:t>
      </w:r>
      <w:r w:rsidRPr="009A5601">
        <w:rPr>
          <w:sz w:val="28"/>
          <w:szCs w:val="28"/>
          <w:u w:val="single"/>
        </w:rPr>
        <w:t>-</w:t>
      </w:r>
      <w:r w:rsidR="00E22C51">
        <w:rPr>
          <w:sz w:val="28"/>
          <w:szCs w:val="28"/>
          <w:u w:val="single"/>
        </w:rPr>
        <w:t xml:space="preserve"> </w:t>
      </w:r>
      <w:r w:rsidRPr="009A5601">
        <w:rPr>
          <w:sz w:val="28"/>
          <w:szCs w:val="28"/>
          <w:u w:val="single"/>
        </w:rPr>
        <w:t>57</w:t>
      </w:r>
      <w:r>
        <w:rPr>
          <w:sz w:val="28"/>
          <w:szCs w:val="28"/>
        </w:rPr>
        <w:t>.</w:t>
      </w:r>
    </w:p>
    <w:p w:rsidR="00962E99" w:rsidRDefault="00962E99" w:rsidP="00962E99">
      <w:pPr>
        <w:ind w:firstLine="567"/>
        <w:jc w:val="both"/>
        <w:rPr>
          <w:sz w:val="28"/>
          <w:szCs w:val="28"/>
          <w:u w:val="single"/>
        </w:rPr>
      </w:pPr>
      <w:r>
        <w:rPr>
          <w:sz w:val="28"/>
          <w:szCs w:val="28"/>
        </w:rPr>
        <w:t xml:space="preserve">Инвалиды, передвигающиеся на кресло – колясках, и инвалиды по зрению 1 группы, при наличии такой потребности, могут быть встречены на стоянке автотранспортных средств около Центра или на ближайшей остановке общественного транспорта. Для оказания данной услуги по прибытию на стоянку (остановку) позвоните по телефону номер  </w:t>
      </w:r>
      <w:r w:rsidRPr="009A5601">
        <w:rPr>
          <w:sz w:val="28"/>
          <w:szCs w:val="28"/>
          <w:u w:val="single"/>
        </w:rPr>
        <w:t>8 (47465)</w:t>
      </w:r>
      <w:r>
        <w:rPr>
          <w:sz w:val="28"/>
          <w:szCs w:val="28"/>
          <w:u w:val="single"/>
        </w:rPr>
        <w:t xml:space="preserve"> </w:t>
      </w:r>
      <w:r w:rsidR="00E22C51">
        <w:rPr>
          <w:sz w:val="28"/>
          <w:szCs w:val="28"/>
          <w:u w:val="single"/>
        </w:rPr>
        <w:t>6 - 64 - 57.</w:t>
      </w:r>
    </w:p>
    <w:p w:rsidR="00962E99" w:rsidRDefault="00962E99" w:rsidP="00962E99">
      <w:pPr>
        <w:ind w:firstLine="567"/>
        <w:jc w:val="both"/>
        <w:rPr>
          <w:sz w:val="28"/>
          <w:szCs w:val="28"/>
        </w:rPr>
      </w:pPr>
      <w:r>
        <w:rPr>
          <w:sz w:val="28"/>
          <w:szCs w:val="28"/>
        </w:rPr>
        <w:t xml:space="preserve">Инвалиды, не способные к самостоятельному передвижению, могут сдать документы, необходимые для предоставления мер социальной поддержки, на дому (тел. </w:t>
      </w:r>
      <w:r w:rsidRPr="009A5601">
        <w:rPr>
          <w:sz w:val="28"/>
          <w:szCs w:val="28"/>
          <w:u w:val="single"/>
        </w:rPr>
        <w:t>8 (47465) 6</w:t>
      </w:r>
      <w:r w:rsidR="008F0148">
        <w:rPr>
          <w:sz w:val="28"/>
          <w:szCs w:val="28"/>
          <w:u w:val="single"/>
        </w:rPr>
        <w:t xml:space="preserve"> - 67 -</w:t>
      </w:r>
      <w:r w:rsidR="00E22C51">
        <w:rPr>
          <w:sz w:val="28"/>
          <w:szCs w:val="28"/>
          <w:u w:val="single"/>
        </w:rPr>
        <w:t xml:space="preserve"> </w:t>
      </w:r>
      <w:r w:rsidR="008F0148">
        <w:rPr>
          <w:sz w:val="28"/>
          <w:szCs w:val="28"/>
          <w:u w:val="single"/>
        </w:rPr>
        <w:t>32</w:t>
      </w:r>
      <w:r>
        <w:rPr>
          <w:sz w:val="28"/>
          <w:szCs w:val="28"/>
          <w:u w:val="single"/>
        </w:rPr>
        <w:t xml:space="preserve"> , </w:t>
      </w:r>
      <w:r w:rsidRPr="009A5601">
        <w:rPr>
          <w:sz w:val="28"/>
          <w:szCs w:val="28"/>
          <w:u w:val="single"/>
        </w:rPr>
        <w:t>8 (47465) 6</w:t>
      </w:r>
      <w:r>
        <w:rPr>
          <w:sz w:val="28"/>
          <w:szCs w:val="28"/>
          <w:u w:val="single"/>
        </w:rPr>
        <w:t xml:space="preserve"> </w:t>
      </w:r>
      <w:r w:rsidR="00E22C51">
        <w:rPr>
          <w:sz w:val="28"/>
          <w:szCs w:val="28"/>
          <w:u w:val="single"/>
        </w:rPr>
        <w:t>-</w:t>
      </w:r>
      <w:r w:rsidRPr="009A5601">
        <w:rPr>
          <w:sz w:val="28"/>
          <w:szCs w:val="28"/>
          <w:u w:val="single"/>
        </w:rPr>
        <w:t xml:space="preserve"> 64</w:t>
      </w:r>
      <w:r w:rsidR="00E22C51">
        <w:rPr>
          <w:sz w:val="28"/>
          <w:szCs w:val="28"/>
          <w:u w:val="single"/>
        </w:rPr>
        <w:t xml:space="preserve"> </w:t>
      </w:r>
      <w:r w:rsidRPr="009A5601">
        <w:rPr>
          <w:sz w:val="28"/>
          <w:szCs w:val="28"/>
          <w:u w:val="single"/>
        </w:rPr>
        <w:t>-</w:t>
      </w:r>
      <w:r w:rsidR="00E22C51">
        <w:rPr>
          <w:sz w:val="28"/>
          <w:szCs w:val="28"/>
          <w:u w:val="single"/>
        </w:rPr>
        <w:t xml:space="preserve"> </w:t>
      </w:r>
      <w:r w:rsidRPr="009A5601">
        <w:rPr>
          <w:sz w:val="28"/>
          <w:szCs w:val="28"/>
          <w:u w:val="single"/>
        </w:rPr>
        <w:t>57</w:t>
      </w:r>
      <w:r w:rsidR="008F0148">
        <w:rPr>
          <w:sz w:val="28"/>
          <w:szCs w:val="28"/>
          <w:u w:val="single"/>
        </w:rPr>
        <w:t>).</w:t>
      </w:r>
    </w:p>
    <w:p w:rsidR="00E22C51" w:rsidRPr="00DD08DF" w:rsidRDefault="00962E99" w:rsidP="006E1C63">
      <w:pPr>
        <w:ind w:firstLine="567"/>
        <w:jc w:val="both"/>
        <w:rPr>
          <w:sz w:val="28"/>
          <w:szCs w:val="28"/>
          <w:u w:val="single"/>
        </w:rPr>
      </w:pPr>
      <w:r>
        <w:rPr>
          <w:sz w:val="28"/>
          <w:szCs w:val="28"/>
        </w:rPr>
        <w:t xml:space="preserve">Более подробную информацию по вопросам </w:t>
      </w:r>
      <w:proofErr w:type="gramStart"/>
      <w:r>
        <w:rPr>
          <w:sz w:val="28"/>
          <w:szCs w:val="28"/>
        </w:rPr>
        <w:t>обеспечения доступности здания Центра социальной защиты населения</w:t>
      </w:r>
      <w:proofErr w:type="gramEnd"/>
      <w:r>
        <w:rPr>
          <w:sz w:val="28"/>
          <w:szCs w:val="28"/>
        </w:rPr>
        <w:t xml:space="preserve"> и оказываемых услуг   получить по телефону </w:t>
      </w:r>
      <w:r w:rsidRPr="009A5601">
        <w:rPr>
          <w:sz w:val="28"/>
          <w:szCs w:val="28"/>
          <w:u w:val="single"/>
        </w:rPr>
        <w:t>8 (47465) 6</w:t>
      </w:r>
      <w:r>
        <w:rPr>
          <w:sz w:val="28"/>
          <w:szCs w:val="28"/>
          <w:u w:val="single"/>
        </w:rPr>
        <w:t xml:space="preserve"> </w:t>
      </w:r>
      <w:r w:rsidR="00E22C51">
        <w:rPr>
          <w:sz w:val="28"/>
          <w:szCs w:val="28"/>
          <w:u w:val="single"/>
        </w:rPr>
        <w:t xml:space="preserve">- </w:t>
      </w:r>
      <w:r w:rsidRPr="009A5601">
        <w:rPr>
          <w:sz w:val="28"/>
          <w:szCs w:val="28"/>
          <w:u w:val="single"/>
        </w:rPr>
        <w:t xml:space="preserve"> 64</w:t>
      </w:r>
      <w:r w:rsidR="00E22C51">
        <w:rPr>
          <w:sz w:val="28"/>
          <w:szCs w:val="28"/>
          <w:u w:val="single"/>
        </w:rPr>
        <w:t xml:space="preserve"> </w:t>
      </w:r>
      <w:r w:rsidRPr="009A5601">
        <w:rPr>
          <w:sz w:val="28"/>
          <w:szCs w:val="28"/>
          <w:u w:val="single"/>
        </w:rPr>
        <w:t>-</w:t>
      </w:r>
      <w:r w:rsidR="00E22C51">
        <w:rPr>
          <w:sz w:val="28"/>
          <w:szCs w:val="28"/>
          <w:u w:val="single"/>
        </w:rPr>
        <w:t xml:space="preserve"> </w:t>
      </w:r>
      <w:r w:rsidRPr="009A5601">
        <w:rPr>
          <w:sz w:val="28"/>
          <w:szCs w:val="28"/>
          <w:u w:val="single"/>
        </w:rPr>
        <w:t>57</w:t>
      </w:r>
      <w:r>
        <w:rPr>
          <w:sz w:val="28"/>
          <w:szCs w:val="28"/>
          <w:u w:val="single"/>
        </w:rPr>
        <w:t>.</w:t>
      </w:r>
    </w:p>
    <w:sectPr w:rsidR="00E22C51" w:rsidRPr="00DD08DF" w:rsidSect="00FA04E1">
      <w:pgSz w:w="11906" w:h="16838"/>
      <w:pgMar w:top="0" w:right="850" w:bottom="3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91B12"/>
    <w:multiLevelType w:val="hybridMultilevel"/>
    <w:tmpl w:val="430ED2E2"/>
    <w:lvl w:ilvl="0" w:tplc="B6E63AC4">
      <w:start w:val="1"/>
      <w:numFmt w:val="decimal"/>
      <w:lvlText w:val="%1)"/>
      <w:lvlJc w:val="left"/>
      <w:pPr>
        <w:ind w:left="1377" w:hanging="360"/>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E99"/>
    <w:rsid w:val="001F297B"/>
    <w:rsid w:val="002D4C29"/>
    <w:rsid w:val="002E3D0B"/>
    <w:rsid w:val="003030B8"/>
    <w:rsid w:val="003C7940"/>
    <w:rsid w:val="004A12C8"/>
    <w:rsid w:val="004E5F45"/>
    <w:rsid w:val="00601F43"/>
    <w:rsid w:val="006E1C63"/>
    <w:rsid w:val="006E26B5"/>
    <w:rsid w:val="006F74DE"/>
    <w:rsid w:val="00833A9E"/>
    <w:rsid w:val="008F0148"/>
    <w:rsid w:val="00906C21"/>
    <w:rsid w:val="00937770"/>
    <w:rsid w:val="00962E99"/>
    <w:rsid w:val="009D4097"/>
    <w:rsid w:val="00B15971"/>
    <w:rsid w:val="00D44B9A"/>
    <w:rsid w:val="00DA7B12"/>
    <w:rsid w:val="00DD08DF"/>
    <w:rsid w:val="00DF6912"/>
    <w:rsid w:val="00E22C51"/>
    <w:rsid w:val="00FA0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E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D76F-5D6B-4A99-89AE-C662D34A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2017-04-25T05:52:00Z</cp:lastPrinted>
  <dcterms:created xsi:type="dcterms:W3CDTF">2017-04-12T07:16:00Z</dcterms:created>
  <dcterms:modified xsi:type="dcterms:W3CDTF">2017-04-25T06:04:00Z</dcterms:modified>
</cp:coreProperties>
</file>